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4FD98" w14:textId="79CAB5A5" w:rsidR="0062597D" w:rsidRPr="00404216" w:rsidRDefault="0062597D" w:rsidP="0062597D">
      <w:pPr>
        <w:spacing w:before="160" w:after="160"/>
        <w:ind w:left="180" w:hanging="18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404216">
        <w:rPr>
          <w:rFonts w:ascii="Times New Roman" w:hAnsi="Times New Roman" w:cs="Times New Roman"/>
          <w:b/>
          <w:bCs/>
          <w:u w:val="single"/>
        </w:rPr>
        <w:t>Big Picture</w:t>
      </w:r>
    </w:p>
    <w:p w14:paraId="15DD2A46" w14:textId="1493D87D" w:rsidR="001B5D59" w:rsidRPr="00404216" w:rsidRDefault="0078023D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Start with the perfect (governance) system: what does it look like?</w:t>
      </w:r>
    </w:p>
    <w:p w14:paraId="3F688589" w14:textId="77777777" w:rsidR="00B440D6" w:rsidRPr="00404216" w:rsidRDefault="00B440D6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College determines the existence of a committee and its charge</w:t>
      </w:r>
    </w:p>
    <w:p w14:paraId="29979609" w14:textId="77777777" w:rsidR="00B440D6" w:rsidRPr="00404216" w:rsidRDefault="00B440D6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Committees make recommendations to the Board</w:t>
      </w:r>
    </w:p>
    <w:p w14:paraId="27D7B6E2" w14:textId="77777777" w:rsidR="00B440D6" w:rsidRPr="00404216" w:rsidRDefault="00B440D6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In line with accreditation</w:t>
      </w:r>
    </w:p>
    <w:p w14:paraId="0B82656C" w14:textId="57A39B43" w:rsidR="00B440D6" w:rsidRPr="00404216" w:rsidRDefault="00564F2D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Overall purpose: f</w:t>
      </w:r>
      <w:r w:rsidR="00B440D6" w:rsidRPr="00404216">
        <w:rPr>
          <w:rFonts w:ascii="Times New Roman" w:hAnsi="Times New Roman" w:cs="Times New Roman"/>
        </w:rPr>
        <w:t>or students</w:t>
      </w:r>
    </w:p>
    <w:p w14:paraId="4CCC6076" w14:textId="12A01762" w:rsidR="00F96C5A" w:rsidRPr="00404216" w:rsidRDefault="00F96C5A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Streamlined structure</w:t>
      </w:r>
    </w:p>
    <w:p w14:paraId="22ADD5C2" w14:textId="59B2B3A7" w:rsidR="00564F2D" w:rsidRPr="00404216" w:rsidRDefault="00564F2D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Overall reduction of workload, especially for VPAA and AS President</w:t>
      </w:r>
    </w:p>
    <w:p w14:paraId="5D8B7150" w14:textId="66FA5755" w:rsidR="00564F2D" w:rsidRPr="00404216" w:rsidRDefault="00564F2D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 xml:space="preserve">Identify the work that </w:t>
      </w:r>
      <w:r w:rsidRPr="00404216">
        <w:rPr>
          <w:rFonts w:ascii="Times New Roman" w:hAnsi="Times New Roman" w:cs="Times New Roman"/>
          <w:i/>
          <w:iCs/>
        </w:rPr>
        <w:t>has</w:t>
      </w:r>
      <w:r w:rsidRPr="00404216">
        <w:rPr>
          <w:rFonts w:ascii="Times New Roman" w:hAnsi="Times New Roman" w:cs="Times New Roman"/>
        </w:rPr>
        <w:t xml:space="preserve"> to be done and locate with a committee; be judicious about adding elective work to charges</w:t>
      </w:r>
    </w:p>
    <w:p w14:paraId="35746EEC" w14:textId="5E42AB56" w:rsidR="00C871C1" w:rsidRPr="00404216" w:rsidRDefault="00C871C1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Larger charges for each committee</w:t>
      </w:r>
    </w:p>
    <w:p w14:paraId="2F67C082" w14:textId="77777777" w:rsidR="00F96C5A" w:rsidRPr="00404216" w:rsidRDefault="00F96C5A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Consider implications for workload</w:t>
      </w:r>
    </w:p>
    <w:p w14:paraId="4E3DBF27" w14:textId="71878B57" w:rsidR="0062597D" w:rsidRPr="00404216" w:rsidRDefault="00F96C5A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Committees make recommendations to Board / Board’s designees</w:t>
      </w:r>
    </w:p>
    <w:p w14:paraId="451E2419" w14:textId="0008E625" w:rsidR="00C871C1" w:rsidRPr="00404216" w:rsidRDefault="00C871C1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 xml:space="preserve">Include </w:t>
      </w:r>
      <w:r w:rsidR="00564F2D" w:rsidRPr="00404216">
        <w:rPr>
          <w:rFonts w:ascii="Times New Roman" w:hAnsi="Times New Roman" w:cs="Times New Roman"/>
        </w:rPr>
        <w:t>work that</w:t>
      </w:r>
      <w:r w:rsidRPr="00404216">
        <w:rPr>
          <w:rFonts w:ascii="Times New Roman" w:hAnsi="Times New Roman" w:cs="Times New Roman"/>
        </w:rPr>
        <w:t xml:space="preserve"> should fall within a governance structure</w:t>
      </w:r>
    </w:p>
    <w:p w14:paraId="2058C5FC" w14:textId="42B7EA40" w:rsidR="00564F2D" w:rsidRPr="00404216" w:rsidRDefault="00564F2D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 xml:space="preserve">Clear, comprehensible points of connection with other committees / entities </w:t>
      </w:r>
    </w:p>
    <w:p w14:paraId="18CC183D" w14:textId="74D18BDD" w:rsidR="00C871C1" w:rsidRPr="00404216" w:rsidRDefault="00C871C1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Consider who will be impacted by committees / committee structure</w:t>
      </w:r>
    </w:p>
    <w:p w14:paraId="4998745F" w14:textId="4D8ACE1F" w:rsidR="00C871C1" w:rsidRPr="00404216" w:rsidRDefault="00B440D6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C</w:t>
      </w:r>
      <w:r w:rsidR="00C871C1" w:rsidRPr="00404216">
        <w:rPr>
          <w:rFonts w:ascii="Times New Roman" w:hAnsi="Times New Roman" w:cs="Times New Roman"/>
        </w:rPr>
        <w:t xml:space="preserve">onvene </w:t>
      </w:r>
      <w:r w:rsidRPr="00404216">
        <w:rPr>
          <w:rFonts w:ascii="Times New Roman" w:hAnsi="Times New Roman" w:cs="Times New Roman"/>
        </w:rPr>
        <w:t xml:space="preserve">ad hoc, subcommittees, subgroups </w:t>
      </w:r>
      <w:r w:rsidR="00C871C1" w:rsidRPr="00404216">
        <w:rPr>
          <w:rFonts w:ascii="Times New Roman" w:hAnsi="Times New Roman" w:cs="Times New Roman"/>
        </w:rPr>
        <w:t xml:space="preserve">for </w:t>
      </w:r>
      <w:r w:rsidR="00C871C1" w:rsidRPr="00404216">
        <w:rPr>
          <w:rFonts w:ascii="Times New Roman" w:hAnsi="Times New Roman" w:cs="Times New Roman"/>
          <w:i/>
          <w:iCs/>
        </w:rPr>
        <w:t>projects</w:t>
      </w:r>
      <w:r w:rsidR="00C871C1" w:rsidRPr="00404216">
        <w:rPr>
          <w:rFonts w:ascii="Times New Roman" w:hAnsi="Times New Roman" w:cs="Times New Roman"/>
        </w:rPr>
        <w:t xml:space="preserve"> rather than have standing committees</w:t>
      </w:r>
    </w:p>
    <w:p w14:paraId="16961815" w14:textId="77777777" w:rsidR="00564F2D" w:rsidRPr="00404216" w:rsidRDefault="00564F2D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Subgroups report back to / are accountable to larger body</w:t>
      </w:r>
    </w:p>
    <w:p w14:paraId="7EF60483" w14:textId="67511297" w:rsidR="00F96C5A" w:rsidRPr="00404216" w:rsidRDefault="00564F2D" w:rsidP="00654E40">
      <w:pPr>
        <w:pStyle w:val="ListParagraph"/>
        <w:numPr>
          <w:ilvl w:val="0"/>
          <w:numId w:val="3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Mechanism to reassess every x years built in to system</w:t>
      </w:r>
    </w:p>
    <w:p w14:paraId="3B7FCDE2" w14:textId="53F7836A" w:rsidR="0062597D" w:rsidRPr="00404216" w:rsidRDefault="0062597D" w:rsidP="0062597D">
      <w:pPr>
        <w:spacing w:before="160" w:after="160"/>
        <w:ind w:left="180" w:hanging="180"/>
        <w:rPr>
          <w:rFonts w:ascii="Times New Roman" w:hAnsi="Times New Roman" w:cs="Times New Roman"/>
          <w:b/>
          <w:bCs/>
          <w:u w:val="single"/>
        </w:rPr>
      </w:pPr>
      <w:r w:rsidRPr="00404216">
        <w:rPr>
          <w:rFonts w:ascii="Times New Roman" w:hAnsi="Times New Roman" w:cs="Times New Roman"/>
          <w:b/>
          <w:bCs/>
          <w:u w:val="single"/>
        </w:rPr>
        <w:t>Relationships among Committees</w:t>
      </w:r>
    </w:p>
    <w:p w14:paraId="0278A6BB" w14:textId="5DD5E89C" w:rsidR="00F96C5A" w:rsidRPr="00404216" w:rsidRDefault="00F96C5A" w:rsidP="00654E40">
      <w:pPr>
        <w:pStyle w:val="ListParagraph"/>
        <w:numPr>
          <w:ilvl w:val="0"/>
          <w:numId w:val="4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Avoid redundancy</w:t>
      </w:r>
      <w:r w:rsidR="00564F2D" w:rsidRPr="00404216">
        <w:rPr>
          <w:rFonts w:ascii="Times New Roman" w:hAnsi="Times New Roman" w:cs="Times New Roman"/>
        </w:rPr>
        <w:t xml:space="preserve"> with other committees / entities</w:t>
      </w:r>
    </w:p>
    <w:p w14:paraId="6EDF2AC4" w14:textId="721DC81D" w:rsidR="00F96C5A" w:rsidRPr="00404216" w:rsidRDefault="00F96C5A" w:rsidP="00654E40">
      <w:pPr>
        <w:pStyle w:val="ListParagraph"/>
        <w:numPr>
          <w:ilvl w:val="0"/>
          <w:numId w:val="4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Encourage groups to talk with each other</w:t>
      </w:r>
    </w:p>
    <w:p w14:paraId="4621D5CF" w14:textId="26FE5660" w:rsidR="00F96C5A" w:rsidRPr="00404216" w:rsidRDefault="00F96C5A" w:rsidP="0062597D">
      <w:pPr>
        <w:spacing w:before="160" w:after="160"/>
        <w:ind w:left="180" w:hanging="180"/>
        <w:rPr>
          <w:rFonts w:ascii="Times New Roman" w:hAnsi="Times New Roman" w:cs="Times New Roman"/>
          <w:b/>
          <w:bCs/>
          <w:u w:val="single"/>
        </w:rPr>
      </w:pPr>
      <w:r w:rsidRPr="00404216">
        <w:rPr>
          <w:rFonts w:ascii="Times New Roman" w:hAnsi="Times New Roman" w:cs="Times New Roman"/>
          <w:b/>
          <w:bCs/>
          <w:u w:val="single"/>
        </w:rPr>
        <w:t>Membership</w:t>
      </w:r>
    </w:p>
    <w:p w14:paraId="135EFCE7" w14:textId="77777777" w:rsidR="00654E40" w:rsidRPr="00404216" w:rsidRDefault="00654E40" w:rsidP="00654E40">
      <w:pPr>
        <w:pStyle w:val="ListParagraph"/>
        <w:numPr>
          <w:ilvl w:val="0"/>
          <w:numId w:val="5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Evaluate membership of each</w:t>
      </w:r>
    </w:p>
    <w:p w14:paraId="090853FB" w14:textId="77777777" w:rsidR="00F96C5A" w:rsidRPr="00404216" w:rsidRDefault="00F96C5A" w:rsidP="00654E40">
      <w:pPr>
        <w:pStyle w:val="ListParagraph"/>
        <w:numPr>
          <w:ilvl w:val="0"/>
          <w:numId w:val="5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Term limits / rotation</w:t>
      </w:r>
    </w:p>
    <w:p w14:paraId="09AB0994" w14:textId="177DFF8E" w:rsidR="0062597D" w:rsidRPr="00404216" w:rsidRDefault="0062597D" w:rsidP="0062597D">
      <w:pPr>
        <w:spacing w:before="160" w:after="160"/>
        <w:ind w:left="180" w:hanging="180"/>
        <w:rPr>
          <w:rFonts w:ascii="Times New Roman" w:hAnsi="Times New Roman" w:cs="Times New Roman"/>
          <w:b/>
          <w:bCs/>
          <w:u w:val="single"/>
        </w:rPr>
      </w:pPr>
      <w:r w:rsidRPr="00404216">
        <w:rPr>
          <w:rFonts w:ascii="Times New Roman" w:hAnsi="Times New Roman" w:cs="Times New Roman"/>
          <w:b/>
          <w:bCs/>
          <w:u w:val="single"/>
        </w:rPr>
        <w:t>Purview</w:t>
      </w:r>
    </w:p>
    <w:p w14:paraId="331D3F03" w14:textId="38B81930" w:rsidR="0078023D" w:rsidRPr="00404216" w:rsidRDefault="0078023D" w:rsidP="00654E40">
      <w:pPr>
        <w:pStyle w:val="ListParagraph"/>
        <w:numPr>
          <w:ilvl w:val="0"/>
          <w:numId w:val="6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All interests of groups’ purview honored</w:t>
      </w:r>
    </w:p>
    <w:p w14:paraId="5E2B1E9F" w14:textId="77777777" w:rsidR="00F96C5A" w:rsidRPr="00404216" w:rsidRDefault="00F96C5A" w:rsidP="00654E40">
      <w:pPr>
        <w:pStyle w:val="ListParagraph"/>
        <w:numPr>
          <w:ilvl w:val="0"/>
          <w:numId w:val="6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Honor all constituency groups</w:t>
      </w:r>
    </w:p>
    <w:p w14:paraId="54B6A591" w14:textId="77777777" w:rsidR="00F96C5A" w:rsidRPr="00404216" w:rsidRDefault="00F96C5A" w:rsidP="00654E40">
      <w:pPr>
        <w:pStyle w:val="ListParagraph"/>
        <w:numPr>
          <w:ilvl w:val="0"/>
          <w:numId w:val="6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Voices want to be heard</w:t>
      </w:r>
    </w:p>
    <w:p w14:paraId="3F96F3E8" w14:textId="3F7B06C4" w:rsidR="00F96C5A" w:rsidRPr="00404216" w:rsidRDefault="00F96C5A" w:rsidP="0062597D">
      <w:pPr>
        <w:spacing w:before="160" w:after="160"/>
        <w:ind w:left="180" w:hanging="180"/>
        <w:rPr>
          <w:rFonts w:ascii="Times New Roman" w:hAnsi="Times New Roman" w:cs="Times New Roman"/>
          <w:b/>
          <w:bCs/>
          <w:u w:val="single"/>
        </w:rPr>
      </w:pPr>
      <w:r w:rsidRPr="00404216">
        <w:rPr>
          <w:rFonts w:ascii="Times New Roman" w:hAnsi="Times New Roman" w:cs="Times New Roman"/>
          <w:b/>
          <w:bCs/>
          <w:u w:val="single"/>
        </w:rPr>
        <w:t>Charges</w:t>
      </w:r>
    </w:p>
    <w:p w14:paraId="173089F1" w14:textId="77777777" w:rsidR="00F96C5A" w:rsidRPr="00404216" w:rsidRDefault="00F96C5A" w:rsidP="00654E40">
      <w:pPr>
        <w:pStyle w:val="ListParagraph"/>
        <w:numPr>
          <w:ilvl w:val="0"/>
          <w:numId w:val="7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Committees meet to complete specified work products, not just to have discussions</w:t>
      </w:r>
    </w:p>
    <w:p w14:paraId="39618090" w14:textId="5857DFAF" w:rsidR="00F96C5A" w:rsidRPr="00404216" w:rsidRDefault="00F96C5A" w:rsidP="00654E40">
      <w:pPr>
        <w:pStyle w:val="ListParagraph"/>
        <w:numPr>
          <w:ilvl w:val="0"/>
          <w:numId w:val="7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Clear charges that make sense</w:t>
      </w:r>
      <w:r w:rsidR="00C871C1" w:rsidRPr="00404216">
        <w:rPr>
          <w:rFonts w:ascii="Times New Roman" w:hAnsi="Times New Roman" w:cs="Times New Roman"/>
        </w:rPr>
        <w:t xml:space="preserve">; </w:t>
      </w:r>
      <w:r w:rsidR="00B440D6" w:rsidRPr="00404216">
        <w:rPr>
          <w:rFonts w:ascii="Times New Roman" w:hAnsi="Times New Roman" w:cs="Times New Roman"/>
        </w:rPr>
        <w:t>delete vague language in charges</w:t>
      </w:r>
    </w:p>
    <w:p w14:paraId="200946CA" w14:textId="77777777" w:rsidR="00F96C5A" w:rsidRPr="00404216" w:rsidRDefault="00F96C5A" w:rsidP="00654E40">
      <w:pPr>
        <w:pStyle w:val="ListParagraph"/>
        <w:numPr>
          <w:ilvl w:val="0"/>
          <w:numId w:val="7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Avoid redundancy</w:t>
      </w:r>
    </w:p>
    <w:p w14:paraId="1A7ECBDB" w14:textId="77777777" w:rsidR="00C871C1" w:rsidRPr="00404216" w:rsidRDefault="00C871C1" w:rsidP="00654E40">
      <w:pPr>
        <w:pStyle w:val="ListParagraph"/>
        <w:numPr>
          <w:ilvl w:val="0"/>
          <w:numId w:val="7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All committees should be charged with work product and have clear timelines</w:t>
      </w:r>
    </w:p>
    <w:p w14:paraId="45579231" w14:textId="77777777" w:rsidR="00F96C5A" w:rsidRPr="00404216" w:rsidRDefault="00F96C5A" w:rsidP="00654E40">
      <w:pPr>
        <w:pStyle w:val="ListParagraph"/>
        <w:numPr>
          <w:ilvl w:val="0"/>
          <w:numId w:val="7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“Each committee prove its worth”</w:t>
      </w:r>
    </w:p>
    <w:p w14:paraId="42945AB1" w14:textId="4F1696A7" w:rsidR="00C871C1" w:rsidRPr="00404216" w:rsidRDefault="00C871C1" w:rsidP="00654E40">
      <w:pPr>
        <w:pStyle w:val="ListParagraph"/>
        <w:numPr>
          <w:ilvl w:val="0"/>
          <w:numId w:val="7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Each task / work product = 1 committee</w:t>
      </w:r>
    </w:p>
    <w:p w14:paraId="3E46C051" w14:textId="30D51D08" w:rsidR="00C871C1" w:rsidRPr="00404216" w:rsidRDefault="00C871C1" w:rsidP="00654E40">
      <w:pPr>
        <w:pStyle w:val="ListParagraph"/>
        <w:numPr>
          <w:ilvl w:val="0"/>
          <w:numId w:val="7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Identify and preserve work elements from each committee’s current charge</w:t>
      </w:r>
    </w:p>
    <w:p w14:paraId="1414ACB8" w14:textId="1D17E965" w:rsidR="0062597D" w:rsidRPr="00404216" w:rsidRDefault="00F96C5A" w:rsidP="0062597D">
      <w:pPr>
        <w:spacing w:before="160" w:after="160"/>
        <w:ind w:left="180" w:hanging="180"/>
        <w:rPr>
          <w:rFonts w:ascii="Times New Roman" w:hAnsi="Times New Roman" w:cs="Times New Roman"/>
          <w:b/>
          <w:bCs/>
          <w:u w:val="single"/>
        </w:rPr>
      </w:pPr>
      <w:r w:rsidRPr="00404216">
        <w:rPr>
          <w:rFonts w:ascii="Times New Roman" w:hAnsi="Times New Roman" w:cs="Times New Roman"/>
          <w:b/>
          <w:bCs/>
          <w:u w:val="single"/>
        </w:rPr>
        <w:t>Functioning of Each Committee</w:t>
      </w:r>
    </w:p>
    <w:p w14:paraId="2EEE6DF5" w14:textId="247B4ADD" w:rsidR="0078023D" w:rsidRPr="00404216" w:rsidRDefault="00F96C5A" w:rsidP="00654E40">
      <w:pPr>
        <w:pStyle w:val="ListParagraph"/>
        <w:numPr>
          <w:ilvl w:val="0"/>
          <w:numId w:val="8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Make i</w:t>
      </w:r>
      <w:r w:rsidR="0078023D" w:rsidRPr="00404216">
        <w:rPr>
          <w:rFonts w:ascii="Times New Roman" w:hAnsi="Times New Roman" w:cs="Times New Roman"/>
        </w:rPr>
        <w:t>nformed decisions</w:t>
      </w:r>
    </w:p>
    <w:p w14:paraId="227EAC2B" w14:textId="02525483" w:rsidR="0078023D" w:rsidRPr="00404216" w:rsidRDefault="0078023D" w:rsidP="00654E40">
      <w:pPr>
        <w:pStyle w:val="ListParagraph"/>
        <w:numPr>
          <w:ilvl w:val="0"/>
          <w:numId w:val="8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lastRenderedPageBreak/>
        <w:t>Honest, reasoned</w:t>
      </w:r>
      <w:r w:rsidR="00F96C5A" w:rsidRPr="00404216">
        <w:rPr>
          <w:rFonts w:ascii="Times New Roman" w:hAnsi="Times New Roman" w:cs="Times New Roman"/>
        </w:rPr>
        <w:t xml:space="preserve"> processes and decision-making</w:t>
      </w:r>
    </w:p>
    <w:p w14:paraId="23134368" w14:textId="551798B9" w:rsidR="0078023D" w:rsidRPr="00404216" w:rsidRDefault="0078023D" w:rsidP="00654E40">
      <w:pPr>
        <w:pStyle w:val="ListParagraph"/>
        <w:numPr>
          <w:ilvl w:val="0"/>
          <w:numId w:val="8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Efficien</w:t>
      </w:r>
      <w:r w:rsidR="00B440D6" w:rsidRPr="00404216">
        <w:rPr>
          <w:rFonts w:ascii="Times New Roman" w:hAnsi="Times New Roman" w:cs="Times New Roman"/>
        </w:rPr>
        <w:t>cy; no or minimal homework; less time (is three to four hours / month needed?)</w:t>
      </w:r>
    </w:p>
    <w:p w14:paraId="0E80AC76" w14:textId="6450E302" w:rsidR="0078023D" w:rsidRPr="00404216" w:rsidRDefault="0078023D" w:rsidP="00654E40">
      <w:pPr>
        <w:pStyle w:val="ListParagraph"/>
        <w:numPr>
          <w:ilvl w:val="0"/>
          <w:numId w:val="8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Action</w:t>
      </w:r>
      <w:r w:rsidR="00B440D6" w:rsidRPr="00404216">
        <w:rPr>
          <w:rFonts w:ascii="Times New Roman" w:hAnsi="Times New Roman" w:cs="Times New Roman"/>
        </w:rPr>
        <w:t xml:space="preserve">, </w:t>
      </w:r>
      <w:r w:rsidRPr="00404216">
        <w:rPr>
          <w:rFonts w:ascii="Times New Roman" w:hAnsi="Times New Roman" w:cs="Times New Roman"/>
        </w:rPr>
        <w:t>results</w:t>
      </w:r>
    </w:p>
    <w:p w14:paraId="391E8920" w14:textId="77777777" w:rsidR="00B440D6" w:rsidRPr="00404216" w:rsidRDefault="00B440D6" w:rsidP="00654E40">
      <w:pPr>
        <w:pStyle w:val="ListParagraph"/>
        <w:numPr>
          <w:ilvl w:val="0"/>
          <w:numId w:val="8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“Circle back” mechanism</w:t>
      </w:r>
    </w:p>
    <w:p w14:paraId="67413D7E" w14:textId="77777777" w:rsidR="00B440D6" w:rsidRPr="00404216" w:rsidRDefault="00B440D6" w:rsidP="00654E40">
      <w:pPr>
        <w:pStyle w:val="ListParagraph"/>
        <w:numPr>
          <w:ilvl w:val="0"/>
          <w:numId w:val="8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Improve communication to larger community, what is happening in each committee</w:t>
      </w:r>
    </w:p>
    <w:p w14:paraId="1EAFEDF3" w14:textId="20B15F24" w:rsidR="0004162F" w:rsidRPr="00404216" w:rsidRDefault="0004162F" w:rsidP="00654E40">
      <w:pPr>
        <w:pStyle w:val="ListParagraph"/>
        <w:numPr>
          <w:ilvl w:val="0"/>
          <w:numId w:val="8"/>
        </w:numPr>
        <w:spacing w:before="160" w:after="160"/>
        <w:rPr>
          <w:rFonts w:ascii="Times New Roman" w:hAnsi="Times New Roman" w:cs="Times New Roman"/>
        </w:rPr>
      </w:pPr>
      <w:r w:rsidRPr="00404216">
        <w:rPr>
          <w:rFonts w:ascii="Times New Roman" w:hAnsi="Times New Roman" w:cs="Times New Roman"/>
        </w:rPr>
        <w:t>Consider RAT for co-chairs: for example, CRC co-chair gets RAT but ISSC co-chair does not; implication of RAT for benefiting from talent</w:t>
      </w:r>
    </w:p>
    <w:sectPr w:rsidR="0004162F" w:rsidRPr="004042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229B6" w14:textId="77777777" w:rsidR="005F30D4" w:rsidRDefault="005F30D4" w:rsidP="00404216">
      <w:r>
        <w:separator/>
      </w:r>
    </w:p>
  </w:endnote>
  <w:endnote w:type="continuationSeparator" w:id="0">
    <w:p w14:paraId="1FCD8CE7" w14:textId="77777777" w:rsidR="005F30D4" w:rsidRDefault="005F30D4" w:rsidP="0040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D8863" w14:textId="77777777" w:rsidR="005F30D4" w:rsidRDefault="005F30D4" w:rsidP="00404216">
      <w:r>
        <w:separator/>
      </w:r>
    </w:p>
  </w:footnote>
  <w:footnote w:type="continuationSeparator" w:id="0">
    <w:p w14:paraId="00D9F8F7" w14:textId="77777777" w:rsidR="005F30D4" w:rsidRDefault="005F30D4" w:rsidP="0040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048D" w14:textId="70B98567" w:rsidR="00404216" w:rsidRPr="00404216" w:rsidRDefault="00404216" w:rsidP="00404216">
    <w:pPr>
      <w:pStyle w:val="Header"/>
      <w:jc w:val="center"/>
      <w:rPr>
        <w:rFonts w:ascii="Times New Roman" w:hAnsi="Times New Roman" w:cs="Times New Roman"/>
        <w:b/>
        <w:bCs/>
      </w:rPr>
    </w:pPr>
    <w:r w:rsidRPr="00404216">
      <w:rPr>
        <w:rFonts w:ascii="Times New Roman" w:hAnsi="Times New Roman" w:cs="Times New Roman"/>
        <w:b/>
        <w:bCs/>
      </w:rPr>
      <w:t>College Council Discussion on Governance System Redesign</w:t>
    </w:r>
  </w:p>
  <w:p w14:paraId="183FB10A" w14:textId="28A24B10" w:rsidR="00404216" w:rsidRPr="00404216" w:rsidRDefault="00404216" w:rsidP="00404216">
    <w:pPr>
      <w:pStyle w:val="Header"/>
      <w:jc w:val="center"/>
      <w:rPr>
        <w:rFonts w:ascii="Times New Roman" w:hAnsi="Times New Roman" w:cs="Times New Roman"/>
        <w:b/>
        <w:bCs/>
      </w:rPr>
    </w:pPr>
    <w:r w:rsidRPr="00404216">
      <w:rPr>
        <w:rFonts w:ascii="Times New Roman" w:hAnsi="Times New Roman" w:cs="Times New Roman"/>
        <w:b/>
        <w:bCs/>
      </w:rPr>
      <w:t>December 16,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BEA"/>
    <w:multiLevelType w:val="hybridMultilevel"/>
    <w:tmpl w:val="20023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A28"/>
    <w:multiLevelType w:val="hybridMultilevel"/>
    <w:tmpl w:val="E3140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246F"/>
    <w:multiLevelType w:val="hybridMultilevel"/>
    <w:tmpl w:val="D988D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57D6"/>
    <w:multiLevelType w:val="hybridMultilevel"/>
    <w:tmpl w:val="E3141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87B45"/>
    <w:multiLevelType w:val="hybridMultilevel"/>
    <w:tmpl w:val="A746D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588D"/>
    <w:multiLevelType w:val="hybridMultilevel"/>
    <w:tmpl w:val="E20A4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3679"/>
    <w:multiLevelType w:val="hybridMultilevel"/>
    <w:tmpl w:val="F0F6B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5F61"/>
    <w:multiLevelType w:val="hybridMultilevel"/>
    <w:tmpl w:val="CD64F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3D"/>
    <w:rsid w:val="0004162F"/>
    <w:rsid w:val="00176B54"/>
    <w:rsid w:val="001B5D59"/>
    <w:rsid w:val="00404216"/>
    <w:rsid w:val="00564F2D"/>
    <w:rsid w:val="005F30D4"/>
    <w:rsid w:val="0062597D"/>
    <w:rsid w:val="00654E40"/>
    <w:rsid w:val="0078023D"/>
    <w:rsid w:val="00810685"/>
    <w:rsid w:val="00B440D6"/>
    <w:rsid w:val="00C871C1"/>
    <w:rsid w:val="00F9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744C"/>
  <w15:chartTrackingRefBased/>
  <w15:docId w15:val="{CBADA70B-6C93-BE48-AD80-7F35A7E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216"/>
  </w:style>
  <w:style w:type="paragraph" w:styleId="Footer">
    <w:name w:val="footer"/>
    <w:basedOn w:val="Normal"/>
    <w:link w:val="FooterChar"/>
    <w:uiPriority w:val="99"/>
    <w:unhideWhenUsed/>
    <w:rsid w:val="00404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5A2A5B99269468068025353FFB7E3" ma:contentTypeVersion="28" ma:contentTypeDescription="Create a new document." ma:contentTypeScope="" ma:versionID="744980eaf82df1504e2137dc3bff8ba8">
  <xsd:schema xmlns:xsd="http://www.w3.org/2001/XMLSchema" xmlns:xs="http://www.w3.org/2001/XMLSchema" xmlns:p="http://schemas.microsoft.com/office/2006/metadata/properties" xmlns:ns2="94a891b3-8ad6-493b-9b4b-d681cc5389a0" xmlns:ns3="c1789741-fdc5-4432-a0fa-1baf49da5a6b" targetNamespace="http://schemas.microsoft.com/office/2006/metadata/properties" ma:root="true" ma:fieldsID="c2b42afac41d902f476a20d0fea00168" ns2:_="" ns3:_="">
    <xsd:import namespace="94a891b3-8ad6-493b-9b4b-d681cc5389a0"/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Related_x0020_Meeting_x0020_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91b3-8ad6-493b-9b4b-d681cc5389a0" elementFormDefault="qualified">
    <xsd:import namespace="http://schemas.microsoft.com/office/2006/documentManagement/types"/>
    <xsd:import namespace="http://schemas.microsoft.com/office/infopath/2007/PartnerControls"/>
    <xsd:element name="Related_x0020_Meeting_x0020_Date" ma:index="8" nillable="true" ma:displayName="Meeting Date" ma:format="DateOnly" ma:internalName="Related_x0020_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Meeting_x0020_Date xmlns="94a891b3-8ad6-493b-9b4b-d681cc5389a0">2021-12-16T08:00:00+00:00</Related_x0020_Meeting_x0020_Date>
    <Category xmlns="c1789741-fdc5-4432-a0fa-1baf49da5a6b">Minutes</Category>
  </documentManagement>
</p:properties>
</file>

<file path=customXml/itemProps1.xml><?xml version="1.0" encoding="utf-8"?>
<ds:datastoreItem xmlns:ds="http://schemas.openxmlformats.org/officeDocument/2006/customXml" ds:itemID="{E3A23FB0-2AA1-4D7A-A72C-680F539564F4}"/>
</file>

<file path=customXml/itemProps2.xml><?xml version="1.0" encoding="utf-8"?>
<ds:datastoreItem xmlns:ds="http://schemas.openxmlformats.org/officeDocument/2006/customXml" ds:itemID="{3AB83A0D-BBF5-49AE-9E4D-F601E1552788}"/>
</file>

<file path=customXml/itemProps3.xml><?xml version="1.0" encoding="utf-8"?>
<ds:datastoreItem xmlns:ds="http://schemas.openxmlformats.org/officeDocument/2006/customXml" ds:itemID="{CCE106BA-1670-434E-A345-F5540EA4D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Julie</dc:creator>
  <cp:keywords/>
  <dc:description/>
  <cp:lastModifiedBy>Saldana-Talley, Jane</cp:lastModifiedBy>
  <cp:revision>2</cp:revision>
  <cp:lastPrinted>2022-01-18T18:47:00Z</cp:lastPrinted>
  <dcterms:created xsi:type="dcterms:W3CDTF">2022-01-18T19:14:00Z</dcterms:created>
  <dcterms:modified xsi:type="dcterms:W3CDTF">2022-01-18T19:14:00Z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0x010100BD15A2A5B99269468068025353FFB7E3</vt:lpwstr>
  </property>
</Properties>
</file>